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90D6A0" w14:textId="77777777"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2F4269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14:paraId="57867CFC" w14:textId="77777777"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0CCEAEFA"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CEB">
            <w:rPr>
              <w:rFonts w:ascii="MS Gothic" w:eastAsia="MS Gothic" w:hAnsi="MS Gothic" w:hint="eastAsia"/>
            </w:rPr>
            <w:t>☒</w:t>
          </w:r>
        </w:sdtContent>
      </w:sdt>
    </w:p>
    <w:p w14:paraId="74F454A6" w14:textId="674F7E00"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</w:t>
      </w:r>
      <w:r w:rsidR="006B7A0F">
        <w:tab/>
      </w:r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CEB">
            <w:rPr>
              <w:rFonts w:ascii="MS Gothic" w:eastAsia="MS Gothic" w:hAnsi="MS Gothic" w:hint="eastAsia"/>
            </w:rPr>
            <w:t>☒</w:t>
          </w:r>
        </w:sdtContent>
      </w:sdt>
    </w:p>
    <w:p w14:paraId="5C604B08" w14:textId="52E7AE88"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>Manglende dokumentasjonsgrunnlag kan være en av årsakene til at Bestillerforum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14:paraId="752B4CF1" w14:textId="2F69C200"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14:paraId="1933ADFE" w14:textId="2412DD75"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14:paraId="4AD5DD9C" w14:textId="77777777" w:rsidTr="00176DA4">
        <w:tc>
          <w:tcPr>
            <w:tcW w:w="4077" w:type="dxa"/>
          </w:tcPr>
          <w:p w14:paraId="26CE31BB" w14:textId="1BCFB3C5" w:rsidR="006B7A0F" w:rsidRDefault="006B7A0F" w:rsidP="00176DA4">
            <w:r>
              <w:t>Navn/kontaktperson</w:t>
            </w:r>
          </w:p>
        </w:tc>
        <w:tc>
          <w:tcPr>
            <w:tcW w:w="4678" w:type="dxa"/>
          </w:tcPr>
          <w:p w14:paraId="4F56AA73" w14:textId="0FEEDFFB" w:rsidR="006B7A0F" w:rsidRDefault="00233CEB" w:rsidP="00176DA4">
            <w:r>
              <w:t>Erik Sagdahl</w:t>
            </w:r>
          </w:p>
        </w:tc>
      </w:tr>
      <w:tr w:rsidR="006B7A0F" w14:paraId="03E0F1E9" w14:textId="77777777" w:rsidTr="00176DA4">
        <w:tc>
          <w:tcPr>
            <w:tcW w:w="4077" w:type="dxa"/>
          </w:tcPr>
          <w:p w14:paraId="09A38FBA" w14:textId="77777777" w:rsidR="006B7A0F" w:rsidRDefault="006B7A0F" w:rsidP="00176DA4">
            <w:r>
              <w:t>Eventuell organisasjon/arbeidsplass</w:t>
            </w:r>
          </w:p>
        </w:tc>
        <w:tc>
          <w:tcPr>
            <w:tcW w:w="4678" w:type="dxa"/>
          </w:tcPr>
          <w:p w14:paraId="62CD952E" w14:textId="4B960314" w:rsidR="006B7A0F" w:rsidRDefault="00233CEB" w:rsidP="00176DA4">
            <w:r>
              <w:t>Sykehusinnkjøp</w:t>
            </w:r>
          </w:p>
        </w:tc>
      </w:tr>
      <w:tr w:rsidR="006B7A0F" w14:paraId="1D778309" w14:textId="77777777" w:rsidTr="00176DA4">
        <w:tc>
          <w:tcPr>
            <w:tcW w:w="4077" w:type="dxa"/>
          </w:tcPr>
          <w:p w14:paraId="67AD3635" w14:textId="77777777" w:rsidR="006B7A0F" w:rsidRDefault="006B7A0F" w:rsidP="00176DA4">
            <w:r>
              <w:t>Kontaktinformasjon (e-post / telefon)</w:t>
            </w:r>
          </w:p>
        </w:tc>
        <w:tc>
          <w:tcPr>
            <w:tcW w:w="4678" w:type="dxa"/>
          </w:tcPr>
          <w:p w14:paraId="7B0582CA" w14:textId="300366AF" w:rsidR="006B7A0F" w:rsidRDefault="00233CEB" w:rsidP="00176DA4">
            <w:r>
              <w:t>erik.sagdahl@sykehusinnkjop.no</w:t>
            </w:r>
          </w:p>
        </w:tc>
      </w:tr>
      <w:tr w:rsidR="00E800B1" w14:paraId="1C99A643" w14:textId="77777777" w:rsidTr="00176DA4">
        <w:tc>
          <w:tcPr>
            <w:tcW w:w="4077" w:type="dxa"/>
          </w:tcPr>
          <w:p w14:paraId="66739B68" w14:textId="6C972F2B"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14:paraId="7C1DC19D" w14:textId="3A3DF0FF" w:rsidR="00E800B1" w:rsidRDefault="00233CEB" w:rsidP="00E800B1">
            <w:r>
              <w:t>11.11.2020</w:t>
            </w:r>
          </w:p>
        </w:tc>
      </w:tr>
    </w:tbl>
    <w:p w14:paraId="5FDD8FC7" w14:textId="77777777" w:rsidR="006B7A0F" w:rsidRPr="006B7A0F" w:rsidRDefault="006B7A0F" w:rsidP="006B7A0F"/>
    <w:p w14:paraId="611E0AD4" w14:textId="720EEBCA"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14:paraId="7FC8CC7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337DF535" w:rsidR="00EA5C1A" w:rsidRDefault="00233CEB" w:rsidP="00EA5C1A">
                            <w:r>
                              <w:t>Metodevurdering subcutan natalizumab (Tysabri)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18BA8A1E" w14:textId="337DF535" w:rsidR="00EA5C1A" w:rsidRDefault="00233CEB" w:rsidP="00EA5C1A">
                      <w:r>
                        <w:t xml:space="preserve">Metodevurdering </w:t>
                      </w:r>
                      <w:proofErr w:type="spellStart"/>
                      <w:r>
                        <w:t>subcutan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natalizumab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Tysabri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t>Kort beskrivelse av metoden som foreslås vurdert:</w:t>
      </w:r>
      <w:r w:rsidRPr="00610E89">
        <w:rPr>
          <w:u w:val="single"/>
        </w:rPr>
        <w:t xml:space="preserve"> </w:t>
      </w:r>
    </w:p>
    <w:p w14:paraId="50ABBBA3" w14:textId="6BA32446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5CAF393F">
                <wp:extent cx="5400000" cy="358140"/>
                <wp:effectExtent l="0" t="0" r="10795" b="22860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1F25" w14:textId="5F4A7AE6" w:rsidR="00EA5C1A" w:rsidRDefault="00233CEB" w:rsidP="00EA5C1A">
                            <w:r>
                              <w:t>Subcutan natalizumab (Tysabri)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9F37E" id="Tekstboks 2" o:spid="_x0000_s1027" type="#_x0000_t202" style="width:425.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">
                <v:textbox>
                  <w:txbxContent>
                    <w:p w14:paraId="158C1F25" w14:textId="5F4A7AE6" w:rsidR="00EA5C1A" w:rsidRDefault="00233CEB" w:rsidP="00EA5C1A">
                      <w:proofErr w:type="spellStart"/>
                      <w:r>
                        <w:t>Subcutan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natalizumab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Tysabri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AFA5" w14:textId="77777777"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 xml:space="preserve">Gi en kort begrunnelse for hvorfor det er viktig at metodevurderingen som foreslås bør gjennomføres: </w:t>
      </w:r>
    </w:p>
    <w:p w14:paraId="3F4E9312" w14:textId="55B703B8" w:rsidR="00E800B1" w:rsidRDefault="00E800B1" w:rsidP="00E649AF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1FEE" w14:textId="6B74F5F3" w:rsidR="00E800B1" w:rsidRDefault="00233CEB" w:rsidP="00E800B1">
                            <w:r>
                              <w:t xml:space="preserve">Vanligvis </w:t>
                            </w:r>
                            <w:r w:rsidR="00E649AF">
                              <w:t>reguleres</w:t>
                            </w:r>
                            <w:r>
                              <w:t xml:space="preserve"> tillegg av nye pakninger/styrker/formuleringer av inngåtte rammeavtaler mellom Sykehusinnkjøp og leverandør. I dette tilfellet har ikke Sykehusinnkjøp noen avtale om bruk av natalizumab</w:t>
                            </w:r>
                            <w:r w:rsidR="00E649AF">
                              <w:t>. Prisen som produktet lanseres til er derfor ikke regulert på annen måte enn maksimalprissystemet.</w:t>
                            </w:r>
                            <w:r>
                              <w:t xml:space="preserve"> Virkestoffet natalizumab har i tillegg mistet sin patentbeskyttelse og det forventes biotilsvarende konkurranse for intravenøse formuleringer av natalizumab innen kort tid.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36BA5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E5Hqjw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67C81FEE" w14:textId="6B74F5F3" w:rsidR="00E800B1" w:rsidRDefault="00233CEB" w:rsidP="00E800B1">
                      <w:r>
                        <w:t xml:space="preserve">Vanligvis </w:t>
                      </w:r>
                      <w:r w:rsidR="00E649AF">
                        <w:t>reguleres</w:t>
                      </w:r>
                      <w:r>
                        <w:t xml:space="preserve"> tillegg av nye pakninger/styrker/formuleringer av inngåtte rammeavtaler mellom Sykehusinnkjøp og leverandør. I dette tilfellet har ikke Sykehusinnkjøp noen avtale om bruk av </w:t>
                      </w:r>
                      <w:proofErr w:type="spellStart"/>
                      <w:r>
                        <w:t>natalizumab</w:t>
                      </w:r>
                      <w:proofErr w:type="spellEnd"/>
                      <w:r w:rsidR="00E649AF">
                        <w:t>. Prisen som produktet lanseres til er derfor ikke regulert på annen måte enn maksimalprissystemet.</w:t>
                      </w:r>
                      <w:r>
                        <w:t xml:space="preserve"> Virkestoffet </w:t>
                      </w:r>
                      <w:proofErr w:type="spellStart"/>
                      <w:r>
                        <w:t>natalizumab</w:t>
                      </w:r>
                      <w:proofErr w:type="spellEnd"/>
                      <w:r>
                        <w:t xml:space="preserve"> har i tillegg mistet sin patentbeskyttelse og det forventes biotilsvarende konkurranse for intravenøse formuleringer av </w:t>
                      </w:r>
                      <w:proofErr w:type="spellStart"/>
                      <w:r>
                        <w:t>natalizumab</w:t>
                      </w:r>
                      <w:proofErr w:type="spellEnd"/>
                      <w:r>
                        <w:t xml:space="preserve"> innen kort tid.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ECC18" w14:textId="191CC45C" w:rsidR="00595D4D" w:rsidRPr="00E800B1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E800B1">
        <w:lastRenderedPageBreak/>
        <w:t xml:space="preserve">Foreslå hva som bør være hovedproblemstilling(er) for metodevurderingen, samt eventuelle underproblemstillinger. For deg som er kjent med «PICO (Patient, Intervention, </w:t>
      </w:r>
      <w:r w:rsidR="008F089A" w:rsidRPr="00E800B1">
        <w:t>Comparator, Outcome) -begrepet»,</w:t>
      </w:r>
      <w:r w:rsidRPr="00E800B1">
        <w:t xml:space="preserve"> inkluder gjerne tentativt forslag til PICO.*</w:t>
      </w:r>
      <w:r w:rsidR="00E800B1">
        <w:br/>
      </w:r>
    </w:p>
    <w:p w14:paraId="57487382" w14:textId="77777777"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C9F7" w14:textId="6D7DB2C5" w:rsidR="00595D4D" w:rsidRDefault="00E649AF" w:rsidP="00595D4D">
                            <w:r>
                              <w:t xml:space="preserve">Kostnadseffektivitetsvurdering av subcutan formulering av natalizumab (Tysabri).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42450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d0tiEKgIAAE0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1E6C9F7" w14:textId="6D7DB2C5" w:rsidR="00595D4D" w:rsidRDefault="00E649AF" w:rsidP="00595D4D">
                      <w:r>
                        <w:t xml:space="preserve">Kostnadseffektivitetsvurdering av </w:t>
                      </w:r>
                      <w:proofErr w:type="spellStart"/>
                      <w:r>
                        <w:t>subcutan</w:t>
                      </w:r>
                      <w:proofErr w:type="spellEnd"/>
                      <w:r>
                        <w:t xml:space="preserve"> formulering av </w:t>
                      </w:r>
                      <w:proofErr w:type="spellStart"/>
                      <w:r>
                        <w:t>natalizumab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Tysabri</w:t>
                      </w:r>
                      <w:proofErr w:type="spellEnd"/>
                      <w:r>
                        <w:t xml:space="preserve">).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E800B1" w:rsidRDefault="00A0209E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E800B1">
        <w:rPr>
          <w:sz w:val="16"/>
          <w:szCs w:val="16"/>
        </w:rPr>
        <w:t xml:space="preserve"> for </w:t>
      </w:r>
      <w:r w:rsidRPr="00E800B1">
        <w:rPr>
          <w:sz w:val="16"/>
          <w:szCs w:val="16"/>
        </w:rPr>
        <w:t>Population/Problem – Intervention – Comparison – Outcome. PICO brukes til å presisere hvilken populasjon/problem som skal studeres, hvilke(t) tiltak (metode/behandling) som skal vurderes, hvilket tiltak</w:t>
      </w:r>
      <w:r w:rsidR="005A5A48">
        <w:rPr>
          <w:sz w:val="16"/>
          <w:szCs w:val="16"/>
        </w:rPr>
        <w:t xml:space="preserve"> </w:t>
      </w:r>
      <w:r w:rsidRPr="00E800B1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>
        <w:rPr>
          <w:sz w:val="16"/>
          <w:szCs w:val="16"/>
        </w:rPr>
        <w:br/>
      </w:r>
      <w:r w:rsidR="00E800B1" w:rsidRPr="00E800B1">
        <w:rPr>
          <w:sz w:val="16"/>
          <w:szCs w:val="16"/>
        </w:rPr>
        <w:br/>
      </w:r>
    </w:p>
    <w:p w14:paraId="674A4F4D" w14:textId="438904C0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14:paraId="28D13D2D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6E686F74" w:rsidR="00EA5C1A" w:rsidRDefault="00E649AF" w:rsidP="00EA5C1A">
                            <w:r>
                              <w:t>i.v. natalizumab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1B55E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PgvSy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79AE723" w14:textId="6E686F74" w:rsidR="00EA5C1A" w:rsidRDefault="00E649AF" w:rsidP="00EA5C1A">
                      <w:proofErr w:type="spellStart"/>
                      <w:r>
                        <w:t>i.v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natalizumab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14:paraId="57F746C9" w14:textId="1296433C"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☒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14:paraId="61DACE34" w14:textId="7EF285D9"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5C1A">
        <w:tab/>
      </w:r>
      <w:sdt>
        <w:sdt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☐</w:t>
          </w:r>
        </w:sdtContent>
      </w:sdt>
    </w:p>
    <w:p w14:paraId="2225958E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73B4F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DB0D8E" w14:textId="38DB3F0C"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51A3E1D8" w14:textId="77777777"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171BEC78" w14:textId="77777777"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  <w:r w:rsidR="008A3DBD" w:rsidRPr="00753DC1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</w:p>
    <w:p w14:paraId="254B78A2" w14:textId="2855F58B"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</w:p>
    <w:p w14:paraId="5B5FABCD" w14:textId="74149E1C"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2C64E791">
                <wp:extent cx="5400000" cy="3619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B47E" w14:textId="19B2E3DC" w:rsidR="00E800B1" w:rsidRDefault="00E649AF" w:rsidP="00E800B1">
                            <w:r>
                              <w:t>Metoden har ikke norsk MT per tidspunkt, men dette er forventet innen kort tid.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93D64" id="_x0000_s1031" type="#_x0000_t202" style="width:42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">
                <v:textbox>
                  <w:txbxContent>
                    <w:p w14:paraId="5A30B47E" w14:textId="19B2E3DC" w:rsidR="00E800B1" w:rsidRDefault="00E649AF" w:rsidP="00E800B1">
                      <w:r>
                        <w:t>Metoden har ikke norsk MT per tidspunkt, men dette er forventet innen kort tid.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14:paraId="691717A6" w14:textId="607659D3"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☒</w:t>
          </w:r>
        </w:sdtContent>
      </w:sdt>
    </w:p>
    <w:p w14:paraId="35F33C2F" w14:textId="1F3CA8C4"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4F58A91F" w14:textId="790EC817" w:rsidR="00E50A51" w:rsidRPr="00C6274E" w:rsidRDefault="00A156C7" w:rsidP="00E50A51">
      <w:pPr>
        <w:pStyle w:val="Ingenmellomrom"/>
      </w:pPr>
      <w:r w:rsidRPr="00C6274E"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1580C50"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68892612" w14:textId="51580C50"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75CE022" w14:textId="77777777"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10F31F8" w14:textId="77777777"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EFCEB16" w14:textId="77777777"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7D3655C" w14:textId="77777777" w:rsidR="00EA5C1A" w:rsidRPr="004F1B2B" w:rsidRDefault="00EA5C1A" w:rsidP="00EA5C1A">
      <w:pPr>
        <w:pStyle w:val="Ingenmellomrom"/>
      </w:pPr>
      <w:r w:rsidRPr="004F1B2B">
        <w:lastRenderedPageBreak/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E4675E" w14:textId="77777777"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5E5F08" w14:textId="77777777"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068CD06F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71901B81" w14:textId="068CD06F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5C189EF" w14:textId="196DB262" w:rsidR="008A3DBD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  <w:r w:rsidR="008A3DBD">
        <w:br/>
      </w:r>
      <w:r w:rsidR="008A3DB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7326F515" w:rsidR="00097369" w:rsidRPr="00753DC1" w:rsidRDefault="00097369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8AA52"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7326F515" w:rsidR="00097369" w:rsidRPr="00753DC1" w:rsidRDefault="00097369" w:rsidP="008A3DBD"/>
                  </w:txbxContent>
                </v:textbox>
                <w10:anchorlock/>
              </v:shape>
            </w:pict>
          </mc:Fallback>
        </mc:AlternateContent>
      </w:r>
      <w:r w:rsidR="008A3DBD">
        <w:br/>
      </w:r>
    </w:p>
    <w:p w14:paraId="1CD5980D" w14:textId="77777777"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14:paraId="4936F8DF" w14:textId="64CBC1AD"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3A24" w14:textId="43B7EE78" w:rsidR="0062390D" w:rsidRPr="00753DC1" w:rsidRDefault="0062390D" w:rsidP="00097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36254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28EB3A24" w14:textId="43B7EE78" w:rsidR="0062390D" w:rsidRPr="00753DC1" w:rsidRDefault="0062390D" w:rsidP="00097369"/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5CF66E28" w14:textId="7385557B"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57D56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/G5EBCYCAABN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4ABBA360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14:paraId="74ECEAFD" w14:textId="77777777"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43AC" w14:textId="7E65739F" w:rsidR="00EA5C1A" w:rsidRDefault="00E649AF" w:rsidP="00EA5C1A">
                            <w:r>
                              <w:t>Multippel sklerose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DCAC2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48C43AC" w14:textId="7E65739F" w:rsidR="00EA5C1A" w:rsidRDefault="00E649AF" w:rsidP="00EA5C1A">
                      <w:r>
                        <w:t>Multippel sklerose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0DCB28C1" w14:textId="2E2BBC0D"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 xml:space="preserve">vurderingen? (flere kryss mulig) </w:t>
      </w:r>
    </w:p>
    <w:p w14:paraId="5911BAB2" w14:textId="437F3346"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183428EA" w14:textId="7E33CFCF"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24126237" w14:textId="5608FCA6"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☒</w:t>
          </w:r>
        </w:sdtContent>
      </w:sdt>
    </w:p>
    <w:p w14:paraId="704E9D36" w14:textId="7D99D511"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9AF">
            <w:rPr>
              <w:rFonts w:ascii="MS Gothic" w:eastAsia="MS Gothic" w:hAnsi="MS Gothic" w:hint="eastAsia"/>
            </w:rPr>
            <w:t>☒</w:t>
          </w:r>
        </w:sdtContent>
      </w:sdt>
    </w:p>
    <w:p w14:paraId="12F21A87" w14:textId="77777777" w:rsidR="00EA5C1A" w:rsidRPr="00B30373" w:rsidRDefault="00EA5C1A" w:rsidP="00EA5C1A">
      <w:pPr>
        <w:pStyle w:val="Ingenmellomrom"/>
      </w:pPr>
      <w:r w:rsidRPr="00B30373">
        <w:t xml:space="preserve">Organisatoriske konsekvenser </w:t>
      </w:r>
      <w:r w:rsidRPr="00B30373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6CF074E6" w14:textId="77777777"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5FC17CCF" w14:textId="77777777"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79FA466D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Kommenter metoden som forslås vurdert mht. følgende punkter:</w:t>
      </w:r>
    </w:p>
    <w:p w14:paraId="6EEC08C6" w14:textId="77777777"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14:paraId="70197DA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804B" w14:textId="4DDED840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49977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A4n2dk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E4804B" w14:textId="4DDED840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Default="00EA5C1A" w:rsidP="00EA5C1A">
      <w:pPr>
        <w:pStyle w:val="Ingenmellomrom"/>
        <w:keepNext/>
      </w:pPr>
      <w:r w:rsidRPr="0003059E">
        <w:t>Forventet effekt</w:t>
      </w:r>
    </w:p>
    <w:p w14:paraId="3123BE51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19DD1B0D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46C1C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LQ8tZ8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9F4125" w14:textId="19DD1B0D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14:paraId="622643D9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2F6E" w14:textId="7317B1A5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97519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HugW5UpAgAATw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7B922F6E" w14:textId="7317B1A5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14:paraId="070E0B82" w14:textId="77777777"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7EEF" w14:textId="5D5938F5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B50C5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uXPHU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5A267EEF" w14:textId="5D5938F5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14:paraId="5A399F6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9C13" w14:textId="3910F1EB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B8789"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O42pGs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6A409C13" w14:textId="3910F1EB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14:paraId="0D7BDD4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CBDC" w14:textId="5D88C7AA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DB41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M8xjCY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06DCBDC" w14:textId="5D88C7AA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14:paraId="5A4ECA67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1235CE97" w:rsidR="00EA5C1A" w:rsidRDefault="00E649AF" w:rsidP="00EA5C1A">
                            <w:r>
                              <w:t>Biogen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E03C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A4SUHY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BCF80BD" w14:textId="1235CE97" w:rsidR="00EA5C1A" w:rsidRDefault="00E649AF" w:rsidP="00EA5C1A">
                      <w:r>
                        <w:t>Biogen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Default="00EA5C1A" w:rsidP="00EA5C1A">
      <w:pPr>
        <w:pStyle w:val="Listeavsnitt"/>
        <w:ind w:left="357"/>
      </w:pPr>
    </w:p>
    <w:p w14:paraId="716846A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14:paraId="486C69E3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94F" w14:textId="7E99EBF2" w:rsidR="00EA5C1A" w:rsidRDefault="00E649AF" w:rsidP="00EA5C1A">
                            <w:r>
                              <w:t>Norsk MT forventes Q1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09467B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cN58Q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91D494F" w14:textId="7E99EBF2" w:rsidR="00EA5C1A" w:rsidRDefault="00E649AF" w:rsidP="00EA5C1A">
                      <w:r>
                        <w:t>Norsk MT forventes Q1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14:paraId="2C4C694E" w14:textId="77777777"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105EA812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59472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cgUei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81D4355" w14:textId="105EA812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14:paraId="2B075A70" w14:textId="03E2561A" w:rsidR="00DA2091" w:rsidRPr="00663E14" w:rsidRDefault="00EA5C1A" w:rsidP="002D46BE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3AC10411" w:rsidR="00EA5C1A" w:rsidRDefault="00E649AF" w:rsidP="00EA5C1A">
                            <w:r>
                              <w:t>Ingen interessekonflikter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B0528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D+QUVX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A02714F" w14:textId="3AC10411" w:rsidR="00EA5C1A" w:rsidRDefault="00E649AF" w:rsidP="00EA5C1A">
                      <w:r>
                        <w:t>Ingen interessekonflikter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02AE" w14:textId="77777777" w:rsidR="00812965" w:rsidRDefault="00812965" w:rsidP="00CB7C65">
      <w:pPr>
        <w:spacing w:after="0"/>
      </w:pPr>
      <w:r>
        <w:separator/>
      </w:r>
    </w:p>
  </w:endnote>
  <w:endnote w:type="continuationSeparator" w:id="0">
    <w:p w14:paraId="439921A1" w14:textId="77777777" w:rsidR="00812965" w:rsidRDefault="00812965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44A69BA9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C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C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0623" w14:textId="77777777" w:rsidR="00812965" w:rsidRDefault="00812965" w:rsidP="00CB7C65">
      <w:pPr>
        <w:spacing w:after="0"/>
      </w:pPr>
      <w:r>
        <w:separator/>
      </w:r>
    </w:p>
  </w:footnote>
  <w:footnote w:type="continuationSeparator" w:id="0">
    <w:p w14:paraId="720A61E5" w14:textId="77777777" w:rsidR="00812965" w:rsidRDefault="00812965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6EA" w14:textId="26931B7A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6E9FB13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30C0B"/>
    <w:rsid w:val="00030DD4"/>
    <w:rsid w:val="00050590"/>
    <w:rsid w:val="00050670"/>
    <w:rsid w:val="00057B3D"/>
    <w:rsid w:val="00076738"/>
    <w:rsid w:val="00087413"/>
    <w:rsid w:val="00097369"/>
    <w:rsid w:val="000A49E8"/>
    <w:rsid w:val="000B237D"/>
    <w:rsid w:val="000B50DC"/>
    <w:rsid w:val="000E671E"/>
    <w:rsid w:val="00107D2D"/>
    <w:rsid w:val="00137F37"/>
    <w:rsid w:val="001837E4"/>
    <w:rsid w:val="001F612C"/>
    <w:rsid w:val="00233CEB"/>
    <w:rsid w:val="00236EFA"/>
    <w:rsid w:val="00237A82"/>
    <w:rsid w:val="00293435"/>
    <w:rsid w:val="002D46BE"/>
    <w:rsid w:val="002E100D"/>
    <w:rsid w:val="00311E4A"/>
    <w:rsid w:val="00320518"/>
    <w:rsid w:val="00325219"/>
    <w:rsid w:val="00326330"/>
    <w:rsid w:val="00385DEF"/>
    <w:rsid w:val="0038658A"/>
    <w:rsid w:val="00391AB8"/>
    <w:rsid w:val="003A4583"/>
    <w:rsid w:val="003B341B"/>
    <w:rsid w:val="003C242C"/>
    <w:rsid w:val="003C338A"/>
    <w:rsid w:val="003D7232"/>
    <w:rsid w:val="003F3D0C"/>
    <w:rsid w:val="004273C8"/>
    <w:rsid w:val="004479DA"/>
    <w:rsid w:val="004538A4"/>
    <w:rsid w:val="00482A88"/>
    <w:rsid w:val="00486D70"/>
    <w:rsid w:val="004969DD"/>
    <w:rsid w:val="004A6C51"/>
    <w:rsid w:val="004B2549"/>
    <w:rsid w:val="004C0E4A"/>
    <w:rsid w:val="004D5DC9"/>
    <w:rsid w:val="00510EEA"/>
    <w:rsid w:val="00511834"/>
    <w:rsid w:val="00530EF2"/>
    <w:rsid w:val="005520FF"/>
    <w:rsid w:val="005560A1"/>
    <w:rsid w:val="00577673"/>
    <w:rsid w:val="00584026"/>
    <w:rsid w:val="00586DF8"/>
    <w:rsid w:val="00595D4D"/>
    <w:rsid w:val="005A5A48"/>
    <w:rsid w:val="005D10A3"/>
    <w:rsid w:val="0062390D"/>
    <w:rsid w:val="0063026D"/>
    <w:rsid w:val="00642ABD"/>
    <w:rsid w:val="00663E14"/>
    <w:rsid w:val="00687303"/>
    <w:rsid w:val="006B1F22"/>
    <w:rsid w:val="006B5B4F"/>
    <w:rsid w:val="006B7A0F"/>
    <w:rsid w:val="006D4C0B"/>
    <w:rsid w:val="00744262"/>
    <w:rsid w:val="00756189"/>
    <w:rsid w:val="007643D3"/>
    <w:rsid w:val="007B179D"/>
    <w:rsid w:val="00810846"/>
    <w:rsid w:val="00812965"/>
    <w:rsid w:val="00813085"/>
    <w:rsid w:val="00826624"/>
    <w:rsid w:val="00851C5A"/>
    <w:rsid w:val="00876B6F"/>
    <w:rsid w:val="008A3DBD"/>
    <w:rsid w:val="008B6D2F"/>
    <w:rsid w:val="008F089A"/>
    <w:rsid w:val="009114E9"/>
    <w:rsid w:val="0093692E"/>
    <w:rsid w:val="00955918"/>
    <w:rsid w:val="0099026A"/>
    <w:rsid w:val="0099689E"/>
    <w:rsid w:val="009A2711"/>
    <w:rsid w:val="009B01CE"/>
    <w:rsid w:val="009C220B"/>
    <w:rsid w:val="009D0B3D"/>
    <w:rsid w:val="009E09D1"/>
    <w:rsid w:val="009F727F"/>
    <w:rsid w:val="00A0209E"/>
    <w:rsid w:val="00A04D17"/>
    <w:rsid w:val="00A156C7"/>
    <w:rsid w:val="00A238FC"/>
    <w:rsid w:val="00A2476C"/>
    <w:rsid w:val="00A3088A"/>
    <w:rsid w:val="00A36410"/>
    <w:rsid w:val="00A40592"/>
    <w:rsid w:val="00A7499A"/>
    <w:rsid w:val="00AF5F85"/>
    <w:rsid w:val="00AF7195"/>
    <w:rsid w:val="00B225BF"/>
    <w:rsid w:val="00B30373"/>
    <w:rsid w:val="00B55123"/>
    <w:rsid w:val="00B62381"/>
    <w:rsid w:val="00B93B0B"/>
    <w:rsid w:val="00BA5973"/>
    <w:rsid w:val="00BB72E6"/>
    <w:rsid w:val="00BD38D7"/>
    <w:rsid w:val="00BE17CF"/>
    <w:rsid w:val="00C06C76"/>
    <w:rsid w:val="00C27A16"/>
    <w:rsid w:val="00C6274E"/>
    <w:rsid w:val="00C745AD"/>
    <w:rsid w:val="00C80410"/>
    <w:rsid w:val="00CA552A"/>
    <w:rsid w:val="00CB7C65"/>
    <w:rsid w:val="00CF24C6"/>
    <w:rsid w:val="00D06D4A"/>
    <w:rsid w:val="00D12954"/>
    <w:rsid w:val="00D36E3E"/>
    <w:rsid w:val="00D4135D"/>
    <w:rsid w:val="00D70C83"/>
    <w:rsid w:val="00D956FC"/>
    <w:rsid w:val="00D95EDB"/>
    <w:rsid w:val="00DA2091"/>
    <w:rsid w:val="00DB5230"/>
    <w:rsid w:val="00E12E99"/>
    <w:rsid w:val="00E41B2F"/>
    <w:rsid w:val="00E4541E"/>
    <w:rsid w:val="00E50A51"/>
    <w:rsid w:val="00E532FF"/>
    <w:rsid w:val="00E649AF"/>
    <w:rsid w:val="00E650CC"/>
    <w:rsid w:val="00E800B1"/>
    <w:rsid w:val="00E83A05"/>
    <w:rsid w:val="00EA5C1A"/>
    <w:rsid w:val="00EC05D7"/>
    <w:rsid w:val="00EE222D"/>
    <w:rsid w:val="00F01202"/>
    <w:rsid w:val="00F15538"/>
    <w:rsid w:val="00F21563"/>
    <w:rsid w:val="00F22CAB"/>
    <w:rsid w:val="00F336F2"/>
    <w:rsid w:val="00F439F8"/>
    <w:rsid w:val="00F472C5"/>
    <w:rsid w:val="00F53B84"/>
    <w:rsid w:val="00F61462"/>
    <w:rsid w:val="00F8383D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C7BFF"/>
  <w15:docId w15:val="{DE962EBB-C621-494F-BB8C-F948477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88E6D-C765-49A2-AD1A-844AD67C9609}"/>
</file>

<file path=customXml/itemProps2.xml><?xml version="1.0" encoding="utf-8"?>
<ds:datastoreItem xmlns:ds="http://schemas.openxmlformats.org/officeDocument/2006/customXml" ds:itemID="{B4EA15DD-932D-4DC0-8ABE-8847238BFDA8}"/>
</file>

<file path=customXml/itemProps3.xml><?xml version="1.0" encoding="utf-8"?>
<ds:datastoreItem xmlns:ds="http://schemas.openxmlformats.org/officeDocument/2006/customXml" ds:itemID="{C6E8BCD4-8F4F-4C27-AFAF-0EA3A68950B8}"/>
</file>

<file path=customXml/itemProps4.xml><?xml version="1.0" encoding="utf-8"?>
<ds:datastoreItem xmlns:ds="http://schemas.openxmlformats.org/officeDocument/2006/customXml" ds:itemID="{3360EA80-7CB6-4695-899B-3311C0FE9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Helene Örthagen</cp:lastModifiedBy>
  <cp:revision>2</cp:revision>
  <cp:lastPrinted>2020-01-16T08:16:00Z</cp:lastPrinted>
  <dcterms:created xsi:type="dcterms:W3CDTF">2020-12-15T13:20:00Z</dcterms:created>
  <dcterms:modified xsi:type="dcterms:W3CDTF">2020-12-15T13:20:00Z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